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Bulunan Eşya Etkinliği</w:t>
      </w:r>
    </w:p>
    <w:p>
      <w:r>
        <w:t>3. sınıf için öğretmen yönergesi ve öğrenci sayfaları</w:t>
      </w:r>
    </w:p>
    <w:p>
      <w:r>
        <w:t>Amaç: Başkasının eşyasıyla ilgili bir kararda hak, doğruluk ve güvenli teslim üzerinde düşünmek. Süre yaklaşık 30 dakika. Öykü, karar kartları ve kâğıt yeterlidir. Gerçek kayıp eşya getirmek gerekmez.</w:t>
      </w:r>
    </w:p>
    <w:p>
      <w:pPr>
        <w:pStyle w:val="Heading2"/>
      </w:pPr>
      <w:r>
        <w:t>Okulunuzdaki teslim yolu</w:t>
      </w:r>
    </w:p>
    <w:p>
      <w:r>
        <w:t>Teslim edilecek kişi ve yer: __________________________________________</w:t>
        <w:br/>
        <w:t>Bu kişi yoksa yardım istenecek öğretmen: ______________________________</w:t>
      </w:r>
    </w:p>
    <w:p>
      <w:r>
        <w:t>Bu alanları etkinlikten önce okulun gerçek uygulamasına göre doldurun. Çocuk kendi başına sahibini araştırmayacak veya bir arkadaşını sorgulamayacak. Özel bir yaşantısını anlatmak zorunda değil.</w:t>
      </w:r>
    </w:p>
    <w:p>
      <w:pPr>
        <w:pStyle w:val="Heading2"/>
      </w:pPr>
      <w:r>
        <w:t>Uygulama akışı</w:t>
      </w:r>
    </w:p>
    <w:p>
      <w:r>
        <w:t>5 dakika: İkinci sayfadaki öyküyü okuyun. Deniz’in bildiklerini ve henüz bilmediklerini tahtaya yazın.</w:t>
      </w:r>
    </w:p>
    <w:p>
      <w:r>
        <w:t>8 dakika: İkililer karar kartlarından birini seçsin. İlk 3 dakika seçeneğin sonucunu konuşsun, kalan 5 dakikada her kart için bir öneri dinleyin.</w:t>
      </w:r>
    </w:p>
    <w:p>
      <w:r>
        <w:t>7 dakika: Öğretmene anlatma cümlesini birlikte hazırlayın. İsteyen ikililer sırayla denesin. Yer, eşya ve bilinmeyen bilgi anlaşılır olsun.</w:t>
      </w:r>
    </w:p>
    <w:p>
      <w:r>
        <w:t>6 dakika: Üçüncü sayfadaki düşünme sorularını yazıyla, çizimle veya sözlü yanıtlayın.</w:t>
      </w:r>
    </w:p>
    <w:p>
      <w:r>
        <w:t>4 dakika: Okulun teslim yolunu yeniden açıklayın. Bir sonraki karşılaşmada kimden yardım isteneceğini hatırlatın.</w:t>
      </w:r>
    </w:p>
    <w:p>
      <w:pPr>
        <w:pStyle w:val="Heading2"/>
      </w:pPr>
      <w:r>
        <w:t>Örnek konuşma</w:t>
      </w:r>
    </w:p>
    <w:p>
      <w:r>
        <w:t>“Öğretmenim, bu kalemliği teneffüs dönüşünde pencerenin önünde buldum. Kime ait olduğunu bilmiyorum. Nereye teslim etmeliyim?”</w:t>
        <w:br/>
        <w:t>Öğretmen: “Bulduğun yeri anlattın. Şimdi okulda kullandığımız teslim yerine birlikte götürelim.”</w:t>
      </w:r>
    </w:p>
    <w:p>
      <w:r>
        <w:t>Öğrencileri dürüstlük sırasına koymayın. Gerçek suçlama veya anlaşmazlık varsa sınıf önünde itiraf ya da yüzleştirme düzenlemeyin; durumu yetişkinler okulun uygun sürecinde ele alır.</w:t>
      </w:r>
    </w:p>
    <w:p>
      <w:pPr>
        <w:pStyle w:val="Heading2"/>
      </w:pPr>
      <w:r>
        <w:t>Kaynaklar</w:t>
      </w:r>
    </w:p>
    <w:p>
      <w:r>
        <w:rPr>
          <w:sz w:val="16"/>
        </w:rPr>
        <w:t>Ankara İl Millî Eğitim Müdürlüğü (2026), Yerel Hedef İçerikleri</w:t>
        <w:br/>
        <w:t>https://ankara.meb.gov.tr/www/2026-2027-egitim-ogretim-yili-rehberlik-ve-psikolojik-danisma-hizmetleri-yerel-hedef-icerikleri/icerik/2647/</w:t>
      </w:r>
    </w:p>
    <w:p>
      <w:r>
        <w:rPr>
          <w:sz w:val="16"/>
        </w:rPr>
        <w:t>Millî Eğitim Bakanlığı, Türkiye Yüzyılı Maarif Modeli Genel Bakış</w:t>
        <w:br/>
        <w:t>https://tymm.meb.gov.tr/genel-bakis?id=1</w:t>
      </w:r>
    </w:p>
    <w:p>
      <w:r>
        <w:br w:type="page"/>
      </w:r>
    </w:p>
    <w:p>
      <w:pPr>
        <w:pStyle w:val="Heading1"/>
      </w:pPr>
      <w:r>
        <w:t>Koridordaki sarı kalemlik</w:t>
      </w:r>
    </w:p>
    <w:p>
      <w:r>
        <w:t>Deniz, teneffüs dönüşünde pencerenin önünde sarı bir kalemlik görüyor. Etrafta kimse yok. Arkadaşı “Sahibi yoksa senin olabilir” diyor. Deniz kalemliğin kime ait olduğunu bilmiyor. Derse girmeden önce ne yapacağına karar vermesi gerekiyor.</w:t>
      </w:r>
    </w:p>
    <w:p>
      <w:pPr>
        <w:pStyle w:val="Heading2"/>
      </w:pPr>
      <w:r>
        <w:t>Neyi biliyoruz</w:t>
      </w:r>
    </w:p>
    <w:p>
      <w:r>
        <w:t>Kalemliğin bulunduğu yer: ___________________________________________</w:t>
        <w:br/>
        <w:t>Henüz bilmediğimiz bilgi: _____________________________________________</w:t>
      </w:r>
    </w:p>
    <w:p>
      <w:pPr>
        <w:pStyle w:val="Heading1"/>
      </w:pPr>
      <w:r>
        <w:t>Karar kartları</w:t>
      </w:r>
    </w:p>
    <w:p>
      <w:pPr>
        <w:pStyle w:val="Heading2"/>
      </w:pPr>
      <w:r>
        <w:t>Çantama koyup sonra bakarım</w:t>
      </w:r>
    </w:p>
    <w:p>
      <w:r>
        <w:t>Deniz kalemliği kendi çantasına koymayı düşünüyor.</w:t>
      </w:r>
    </w:p>
    <w:p>
      <w:r>
        <w:t>Sahibi onu aradığında kalemliğe nasıl ulaşacak?</w:t>
      </w:r>
    </w:p>
    <w:p>
      <w:r>
        <w:t>______________________________________________________________________</w:t>
      </w:r>
    </w:p>
    <w:p>
      <w:pPr>
        <w:pStyle w:val="Heading2"/>
      </w:pPr>
      <w:r>
        <w:t>Koridorda bırakırım</w:t>
      </w:r>
    </w:p>
    <w:p>
      <w:r>
        <w:t>Deniz kalemliğe dokunmadan yürümeyi düşünüyor.</w:t>
      </w:r>
    </w:p>
    <w:p>
      <w:r>
        <w:t>Eşyayı kim koruyacak? Başka biri alırsa ne olur?</w:t>
      </w:r>
    </w:p>
    <w:p>
      <w:r>
        <w:t>______________________________________________________________________</w:t>
      </w:r>
    </w:p>
    <w:p>
      <w:pPr>
        <w:pStyle w:val="Heading2"/>
      </w:pPr>
      <w:r>
        <w:t>Öğretmene nerede bulduğumu anlatırım</w:t>
      </w:r>
    </w:p>
    <w:p>
      <w:r>
        <w:t>Deniz, gördüğü yeri öğretmene anlatıp teslim yolunu soruyor.</w:t>
      </w:r>
    </w:p>
    <w:p>
      <w:r>
        <w:t>Hangi bilgiyi söyleyebilir? Hangi kısmı bilmiyor?</w:t>
      </w:r>
    </w:p>
    <w:p>
      <w:r>
        <w:t>______________________________________________________________________</w:t>
      </w:r>
    </w:p>
    <w:p>
      <w:r>
        <w:t>Kartları kesmek gerekmiyor. Bir kartı göstererek de seçebilirsiniz. Okumak veya canlandırmak istemeyen öğrenci yanıtını çizebilir ya da öğretmene söyleyebilir.</w:t>
      </w:r>
    </w:p>
    <w:p>
      <w:r>
        <w:br w:type="page"/>
      </w:r>
    </w:p>
    <w:p>
      <w:pPr>
        <w:pStyle w:val="Heading1"/>
      </w:pPr>
      <w:r>
        <w:t>Deniz için düşündüğüm yol</w:t>
      </w:r>
    </w:p>
    <w:p>
      <w:r>
        <w:t>Adını yazmak veya kendi yaşadığın bir olayı anlatmak zorunda değilsin. Öyküdeki kişi için düşün. Yazabilir, çizebilir veya öğretmenine anlatabilirsin.</w:t>
      </w:r>
    </w:p>
    <w:p>
      <w:pPr/>
      <w:r>
        <w:rPr>
          <w:b/>
        </w:rPr>
        <w:t>Deniz kalemliğin sahibinin hakkını nasıl gözetebilir?</w:t>
      </w:r>
    </w:p>
    <w:p>
      <w:r>
        <w:t>______________________________________________________________________</w:t>
      </w:r>
    </w:p>
    <w:p>
      <w:r>
        <w:t>______________________________________________________________________</w:t>
      </w:r>
    </w:p>
    <w:p>
      <w:r>
        <w:t>______________________________________________________________________</w:t>
      </w:r>
    </w:p>
    <w:p>
      <w:pPr/>
      <w:r>
        <w:rPr>
          <w:b/>
        </w:rPr>
        <w:t>Öğretmene hangi doğru bilgiyi verebilir?</w:t>
      </w:r>
    </w:p>
    <w:p>
      <w:r>
        <w:t>______________________________________________________________________</w:t>
      </w:r>
    </w:p>
    <w:p>
      <w:r>
        <w:t>______________________________________________________________________</w:t>
      </w:r>
    </w:p>
    <w:p>
      <w:r>
        <w:t>______________________________________________________________________</w:t>
      </w:r>
    </w:p>
    <w:p>
      <w:pPr/>
      <w:r>
        <w:rPr>
          <w:b/>
        </w:rPr>
        <w:t>Görevli kişiyi bulamazsa kimden yardım isteyebilir?</w:t>
      </w:r>
    </w:p>
    <w:p>
      <w:r>
        <w:t>______________________________________________________________________</w:t>
      </w:r>
    </w:p>
    <w:p>
      <w:r>
        <w:t>______________________________________________________________________</w:t>
      </w:r>
    </w:p>
    <w:p>
      <w:r>
        <w:t>______________________________________________________________________</w:t>
      </w:r>
    </w:p>
    <w:p>
      <w:pPr>
        <w:pStyle w:val="Heading2"/>
      </w:pPr>
      <w:r>
        <w:t>Söyleyebileceğim cümle</w:t>
      </w:r>
    </w:p>
    <w:p>
      <w:r>
        <w:t>______________________________________________________________________</w:t>
      </w:r>
    </w:p>
    <w:p>
      <w:r>
        <w:t>______________________________________________________________________</w:t>
      </w:r>
    </w:p>
    <w:p>
      <w:r>
        <w:t>______________________________________________________________________</w:t>
      </w:r>
    </w:p>
    <w:p>
      <w:pPr>
        <w:pStyle w:val="Heading2"/>
      </w:pPr>
      <w:r>
        <w:t>Öğretmenin gözlem notu</w:t>
      </w:r>
    </w:p>
    <w:p>
      <w:r>
        <w:t>Çocuğun örneğinde bulduğu yer ve bilinmeyen bilgi ayrılıyor mu? Teslim yolunu gösterebiliyor mu?</w:t>
        <w:br/>
        <w:t>Bir sonraki denemede vereceğim destek: ________________________________</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Bulunan Eşya Etkinliği</dc:title>
  <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