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Bir çözümü açıklamak</w:t>
      </w:r>
    </w:p>
    <w:p>
      <w:pPr>
        <w:spacing w:after="200"/>
      </w:pPr>
      <w:r>
        <w:rPr>
          <w:color w:val="526365"/>
          <w:sz w:val="20"/>
        </w:rPr>
        <w:t>4. sınıf • Öğretmen yönergesi • Yaklaşık 25 dakika</w:t>
      </w:r>
    </w:p>
    <w:p>
      <w:r>
        <w:t>Amaç, öğrencinin çözümdeki sayıların anlamını açıklaması, anlamadığı adımı seçmesi ve başka bir örnekte yeniden denemesidir. Bölme işlemi daha önce öğretilmiş olmalıdır.</w:t>
      </w:r>
    </w:p>
    <w:p>
      <w:pPr>
        <w:pStyle w:val="Heading1"/>
      </w:pPr>
      <w:r>
        <w:t>Hazırlık</w:t>
      </w:r>
    </w:p>
    <w:p>
      <w:r>
        <w:t>Her ikili için 24 sayaç veya küçük kâğıt, kalem ve öğrenci sayfalarını hazırlayın. Öğrenciler sayıları yazmak yerine nesneleri göstererek veya sözlü anlatarak da katılabilir.</w:t>
      </w:r>
    </w:p>
    <w:p>
      <w:pPr>
        <w:pStyle w:val="Heading1"/>
      </w:pPr>
      <w:r>
        <w:t>Öğretmenin modeli</w:t>
      </w:r>
    </w:p>
    <w:p>
      <w:r>
        <w:t>24 fidanı dört sınıfa eşit paylaştıracağım. 24 bütün fidanların sayısı, dört sınıf sayısı. Dört ayrı grup kurup her birine sırayla bir fidan veriyorum. Her grupta altı fidan var. Dört grup altışar olduğunda 4 × 6 = 24; başlangıçtaki toplamı buluyorum.</w:t>
      </w:r>
    </w:p>
    <w:p>
      <w:pPr>
        <w:pStyle w:val="Heading1"/>
      </w:pPr>
      <w:r>
        <w:t>Uygulama</w:t>
      </w:r>
    </w:p>
    <w:p>
      <w:r>
        <w:t>5 dakika model; 5 dakika ikili açıklama; 5 dakika belirsiz adımı seçme; 5 dakika yeni görev; 5 dakika kapanış. Dinleyen öğrenci, arkadaşının açıkladığı sayının neyi gösterdiğini söyler.</w:t>
      </w:r>
    </w:p>
    <w:p>
      <w:pPr>
        <w:pStyle w:val="Heading1"/>
      </w:pPr>
      <w:r>
        <w:t>Yanıta karşılık</w:t>
      </w:r>
    </w:p>
    <w:p>
      <w:r>
        <w:t>“Altı çünkü böldüm” yanıtında “Altı neyi sayıyor?” diye sorun. Öğrenci altının sınıf sayısı olduğunu söylerse dört grubu gösterip her gruptaki fidanı saydırın. Doğru yanıtı tekrar ettirmek yerine sayı ile durumu eşleştirin.</w:t>
      </w:r>
    </w:p>
    <w:p>
      <w:r>
        <w:t>Çocukların açıklamalarını puan sırasına çevirmeyin. Bir görevi açıklamakta zorlanmak genel yetenek hükmü değildir. Sonraki derste ders öğretmeni başka bir örnekle kontrol eder.</w:t>
      </w:r>
    </w:p>
    <w:p>
      <w:r>
        <w:br w:type="page"/>
      </w:r>
    </w:p>
    <w:p>
      <w:pPr>
        <w:pStyle w:val="Title"/>
      </w:pPr>
      <w:r>
        <w:t>24 fidan dört sınıfa</w:t>
      </w:r>
    </w:p>
    <w:p>
      <w:pPr>
        <w:spacing w:after="200"/>
      </w:pPr>
      <w:r>
        <w:rPr>
          <w:color w:val="526365"/>
          <w:sz w:val="20"/>
        </w:rPr>
        <w:t>Öğrenci sayfası • Birlikte açıklama</w:t>
      </w:r>
    </w:p>
    <w:p>
      <w:r>
        <w:t>Okulda 24 fidan var. Dört sınıfa eşit sayıda fidan verilecek. Her sınıfa kaç fidan düşer? 24 ÷ 4 = 6</w:t>
      </w:r>
    </w:p>
    <w:p>
      <w:pPr>
        <w:spacing w:before="100"/>
      </w:pPr>
      <w:r>
        <w:rPr>
          <w:b/>
        </w:rPr>
        <w:t>24 sayısı bu durumda neyi anlatıyor?</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4 sayısı bu durumda neyi anlatıyor?</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6 sayısı bu durumda neyi anlatıyor?</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Fidanları neden eşit gruplara ayırıyoruz?</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Sonucu hangi işlemle veya nesnelerle kontrol edebilirim?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t>Arkadaşını dinledikten sonra: Anladığım açıklama şuydu… Söylemek istersen öğretmenine sorunu da iletebilirsin.</w:t>
      </w:r>
    </w:p>
    <w:p>
      <w:r>
        <w:br w:type="page"/>
      </w:r>
    </w:p>
    <w:p>
      <w:pPr>
        <w:pStyle w:val="Title"/>
      </w:pPr>
      <w:r>
        <w:t>Açıklamayı geliştirmek</w:t>
      </w:r>
    </w:p>
    <w:p>
      <w:pPr>
        <w:spacing w:after="200"/>
      </w:pPr>
      <w:r>
        <w:rPr>
          <w:color w:val="526365"/>
          <w:sz w:val="20"/>
        </w:rPr>
        <w:t>Öğretmen ve öğrenci birlikte</w:t>
      </w:r>
    </w:p>
    <w:p>
      <w:pPr>
        <w:pStyle w:val="Heading1"/>
      </w:pPr>
      <w:r>
        <w:t>İlk yanıt</w:t>
      </w:r>
    </w:p>
    <w:p>
      <w:r>
        <w:t>“Böldüm ve altı buldum.” İşlem belirtiliyor, fakat altının neyi saydığı henüz açıklanmıyor.</w:t>
      </w:r>
    </w:p>
    <w:p>
      <w:pPr>
        <w:pStyle w:val="Heading1"/>
      </w:pPr>
      <w:r>
        <w:t>Geliştirilmiş yanıt</w:t>
      </w:r>
    </w:p>
    <w:p>
      <w:r>
        <w:t>“24 fidanı dört eşit gruba ayırdım. Her grupta altı fidan oldu. Dört sınıfın her biri altı fidan alır.” Sonuç, görevdeki miktarla eşleşiyor.</w:t>
      </w:r>
    </w:p>
    <w:p>
      <w:pPr>
        <w:pStyle w:val="Heading1"/>
      </w:pPr>
      <w:r>
        <w:t>Kontrol açıklaması</w:t>
      </w:r>
    </w:p>
    <w:p>
      <w:r>
        <w:t>“Dört grubun her birinde altı fidan varsa 4 × 6 = 24 fidan eder. Başlangıçtaki toplamla aynı.” Bu kontrol, yalnız aynı bölme işlemini yeniden söylemekten farklı bilgi verir.</w:t>
      </w:r>
    </w:p>
    <w:p>
      <w:pPr>
        <w:spacing w:before="100"/>
      </w:pPr>
      <w:r>
        <w:rPr>
          <w:b/>
        </w:rPr>
        <w:t>Benim açıklamamda net olan bölüm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Yeniden anlatmak istediğim bölüm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t>Öğretmen sorusu: “Bir arkadaşın bu görevi hiç görmemiş olsa, sayının neyi gösterdiğini hangi cümlenle anlar?”</w:t>
      </w:r>
    </w:p>
    <w:p>
      <w:r>
        <w:br w:type="page"/>
      </w:r>
    </w:p>
    <w:p>
      <w:pPr>
        <w:pStyle w:val="Title"/>
      </w:pPr>
      <w:r>
        <w:t>30 kitap beş raf</w:t>
      </w:r>
    </w:p>
    <w:p>
      <w:pPr>
        <w:spacing w:after="200"/>
      </w:pPr>
      <w:r>
        <w:rPr>
          <w:color w:val="526365"/>
          <w:sz w:val="20"/>
        </w:rPr>
        <w:t>Öğrenci sayfası • Yeni bir örnek</w:t>
      </w:r>
    </w:p>
    <w:p>
      <w:r>
        <w:t>30 kitap, beş rafa eşit sayıda yerleştiriliyor. Her rafa kaç kitap konur? Önce çöz, ardından sayıları görevdeki anlamlarıyla açıkla.</w:t>
      </w:r>
    </w:p>
    <w:p>
      <w:pPr>
        <w:spacing w:before="100"/>
      </w:pPr>
      <w:r>
        <w:rPr>
          <w:b/>
        </w:rPr>
        <w:t>İşlemim ve sonucum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İşlemdeki sayılar neyi gösteriyor?</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Bu işlemi seçme gerekçem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Sonucu nasıl kontrol ettim?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Hâlâ sormak istediğim soru</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br w:type="page"/>
      </w:r>
    </w:p>
    <w:p>
      <w:pPr>
        <w:pStyle w:val="Title"/>
      </w:pPr>
      <w:r>
        <w:t>Bir sonraki derste izleme</w:t>
      </w:r>
    </w:p>
    <w:p>
      <w:pPr>
        <w:spacing w:after="200"/>
      </w:pPr>
      <w:r>
        <w:rPr>
          <w:color w:val="526365"/>
          <w:sz w:val="20"/>
        </w:rPr>
        <w:t>Öğretmen notu</w:t>
      </w:r>
    </w:p>
    <w:p>
      <w:r>
        <w:t>Yeni görevde beklenen açıklama: “30 kitabı beş eşit gruba ayırıyorum. Her rafta altı kitap var. Beş rafta altışar kitap 30 kitap eder.” Sözcüklerin aynısını istemeyin; sayıların anlamını ve kontrol gerekçesini dinleyin.</w:t>
      </w:r>
    </w:p>
    <w:p>
      <w:pPr>
        <w:spacing w:before="100"/>
      </w:pPr>
      <w:r>
        <w:rPr>
          <w:b/>
        </w:rPr>
        <w:t>Öğrencinin açıkladığı adım ve kendi sözü</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Henüz belirsiz görünen adım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Ders öğretmeniyle kararlaştırılan yeni örnek veya destek</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Yeniden bakılan tarih ve gözlem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pStyle w:val="Heading1"/>
      </w:pPr>
      <w:r>
        <w:t>Kaynak çerçevesi</w:t>
      </w:r>
    </w:p>
    <w:p>
      <w:r>
        <w:t>EEF, Metacognition and Self-Regulated Learning, ikinci baskı, 2025. educationendowmentfoundation.org.uk/education-evidence/guidance-reports/metacognition</w:t>
      </w:r>
    </w:p>
    <w:p>
      <w:r>
        <w:t>Çanakkale İl Millî Eğitim Müdürlüğü, 2026–2027 yerel hedef duyurusu: Öz Düzenlemeli Öğrenme. Özgün görevler ve sayfa düzeni Blog PDR.</w:t>
      </w:r>
    </w:p>
    <w:sectPr w:rsidR="00FC693F" w:rsidRPr="0006063C" w:rsidSect="00034616">
      <w:footerReference w:type="default" r:id="rId9"/>
      <w:pgSz w:w="11906" w:h="16838"/>
      <w:pgMar w:top="935" w:right="1049" w:bottom="935"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Blog PDR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 çözümü açıklamak</dc:title>
  <dc:subject>4. Sınıfta Anlamayı Kontrol Etmek: Bir Örneği Kendi Sözleriyle Açıklamak</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